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E900" w14:textId="3F770005" w:rsidR="00993BE4" w:rsidRPr="00B94FB0" w:rsidRDefault="0098509B" w:rsidP="00B94FB0">
      <w:pPr>
        <w:jc w:val="center"/>
        <w:rPr>
          <w:sz w:val="32"/>
          <w:szCs w:val="32"/>
        </w:rPr>
      </w:pPr>
      <w:r w:rsidRPr="00B94FB0">
        <w:rPr>
          <w:sz w:val="32"/>
          <w:szCs w:val="32"/>
        </w:rPr>
        <w:t xml:space="preserve">Notes from </w:t>
      </w:r>
      <w:r w:rsidR="00B94FB0" w:rsidRPr="00B94FB0">
        <w:rPr>
          <w:sz w:val="32"/>
          <w:szCs w:val="32"/>
        </w:rPr>
        <w:t xml:space="preserve">Post </w:t>
      </w:r>
      <w:r w:rsidRPr="00B94FB0">
        <w:rPr>
          <w:sz w:val="32"/>
          <w:szCs w:val="32"/>
        </w:rPr>
        <w:t>Week 1</w:t>
      </w:r>
      <w:r w:rsidR="00B94FB0" w:rsidRPr="00B94FB0">
        <w:rPr>
          <w:sz w:val="32"/>
          <w:szCs w:val="32"/>
        </w:rPr>
        <w:t xml:space="preserve"> </w:t>
      </w:r>
      <w:r w:rsidR="00B94FB0">
        <w:rPr>
          <w:sz w:val="32"/>
          <w:szCs w:val="32"/>
        </w:rPr>
        <w:t>Emcee-</w:t>
      </w:r>
      <w:proofErr w:type="gramStart"/>
      <w:r w:rsidR="00B94FB0">
        <w:rPr>
          <w:sz w:val="32"/>
          <w:szCs w:val="32"/>
        </w:rPr>
        <w:t xml:space="preserve">GA  </w:t>
      </w:r>
      <w:r w:rsidR="003357B9">
        <w:rPr>
          <w:sz w:val="32"/>
          <w:szCs w:val="32"/>
        </w:rPr>
        <w:t>March</w:t>
      </w:r>
      <w:proofErr w:type="gramEnd"/>
      <w:r w:rsidR="003357B9">
        <w:rPr>
          <w:sz w:val="32"/>
          <w:szCs w:val="32"/>
        </w:rPr>
        <w:t xml:space="preserve"> 4</w:t>
      </w:r>
      <w:r w:rsidR="003357B9" w:rsidRPr="003357B9">
        <w:rPr>
          <w:sz w:val="32"/>
          <w:szCs w:val="32"/>
          <w:vertAlign w:val="superscript"/>
        </w:rPr>
        <w:t>th</w:t>
      </w:r>
      <w:r w:rsidR="003357B9">
        <w:rPr>
          <w:sz w:val="32"/>
          <w:szCs w:val="32"/>
        </w:rPr>
        <w:t xml:space="preserve"> training </w:t>
      </w:r>
      <w:r w:rsidR="00B94FB0">
        <w:rPr>
          <w:sz w:val="32"/>
          <w:szCs w:val="32"/>
        </w:rPr>
        <w:t>c</w:t>
      </w:r>
      <w:r w:rsidR="00B94FB0" w:rsidRPr="00B94FB0">
        <w:rPr>
          <w:sz w:val="32"/>
          <w:szCs w:val="32"/>
        </w:rPr>
        <w:t>all</w:t>
      </w:r>
    </w:p>
    <w:p w14:paraId="0796DF9C" w14:textId="77777777" w:rsidR="00B94FB0" w:rsidRDefault="00B94FB0"/>
    <w:p w14:paraId="0DD300BC" w14:textId="29398823" w:rsidR="00B94FB0" w:rsidRPr="00677986" w:rsidRDefault="00B94FB0">
      <w:pPr>
        <w:rPr>
          <w:sz w:val="24"/>
          <w:szCs w:val="24"/>
        </w:rPr>
      </w:pPr>
      <w:r w:rsidRPr="00677986">
        <w:rPr>
          <w:sz w:val="24"/>
          <w:szCs w:val="24"/>
        </w:rPr>
        <w:t>Lots of great REEFSCAPE game play and process reports from Week 1 events. Thanks to all.</w:t>
      </w:r>
    </w:p>
    <w:p w14:paraId="23992355" w14:textId="77777777" w:rsidR="00B94FB0" w:rsidRDefault="00B94FB0">
      <w:pPr>
        <w:rPr>
          <w:sz w:val="32"/>
          <w:szCs w:val="32"/>
          <w:u w:val="single"/>
        </w:rPr>
      </w:pPr>
    </w:p>
    <w:p w14:paraId="6D16442F" w14:textId="63392DA6" w:rsidR="00B94FB0" w:rsidRPr="00B94FB0" w:rsidRDefault="00B94FB0">
      <w:pPr>
        <w:rPr>
          <w:sz w:val="32"/>
          <w:szCs w:val="32"/>
          <w:u w:val="single"/>
        </w:rPr>
      </w:pPr>
      <w:r w:rsidRPr="00B94FB0">
        <w:rPr>
          <w:sz w:val="32"/>
          <w:szCs w:val="32"/>
          <w:u w:val="single"/>
        </w:rPr>
        <w:t>Alliance Selection</w:t>
      </w:r>
    </w:p>
    <w:p w14:paraId="5E4A26FD" w14:textId="79B58EE0" w:rsidR="00B94FB0" w:rsidRPr="00B94FB0" w:rsidRDefault="00B94FB0">
      <w:pPr>
        <w:rPr>
          <w:b/>
          <w:bCs/>
        </w:rPr>
      </w:pPr>
      <w:r w:rsidRPr="00B94FB0">
        <w:rPr>
          <w:b/>
          <w:bCs/>
        </w:rPr>
        <w:t xml:space="preserve">Please </w:t>
      </w:r>
      <w:r w:rsidR="00677986">
        <w:rPr>
          <w:b/>
          <w:bCs/>
        </w:rPr>
        <w:t>use</w:t>
      </w:r>
      <w:r w:rsidRPr="00B94FB0">
        <w:rPr>
          <w:b/>
          <w:bCs/>
        </w:rPr>
        <w:t xml:space="preserve"> the NEW and UPDATED Alliance Selection Script in the Resource Library</w:t>
      </w:r>
    </w:p>
    <w:p w14:paraId="06FD0323" w14:textId="5C2574B5" w:rsidR="00B94FB0" w:rsidRPr="00B94FB0" w:rsidRDefault="00B94FB0" w:rsidP="00B94FB0">
      <w:pPr>
        <w:pStyle w:val="ListParagraph"/>
        <w:numPr>
          <w:ilvl w:val="0"/>
          <w:numId w:val="1"/>
        </w:numPr>
        <w:rPr>
          <w:b/>
          <w:bCs/>
        </w:rPr>
      </w:pPr>
      <w:r>
        <w:t>Emcees will now stand on the</w:t>
      </w:r>
      <w:r>
        <w:t xml:space="preserve"> </w:t>
      </w:r>
      <w:r w:rsidRPr="00B94FB0">
        <w:rPr>
          <w:b/>
          <w:bCs/>
        </w:rPr>
        <w:t xml:space="preserve">BLUE SIDE of </w:t>
      </w:r>
      <w:r w:rsidR="00677986">
        <w:rPr>
          <w:b/>
          <w:bCs/>
        </w:rPr>
        <w:t xml:space="preserve">the </w:t>
      </w:r>
      <w:r w:rsidRPr="00B94FB0">
        <w:rPr>
          <w:b/>
          <w:bCs/>
        </w:rPr>
        <w:t>FIELD</w:t>
      </w:r>
      <w:r w:rsidRPr="00B94FB0">
        <w:rPr>
          <w:b/>
          <w:bCs/>
        </w:rPr>
        <w:t>.</w:t>
      </w:r>
    </w:p>
    <w:p w14:paraId="5EA5BE78" w14:textId="03A2054C" w:rsidR="00B94FB0" w:rsidRDefault="00B94FB0" w:rsidP="00B94FB0">
      <w:pPr>
        <w:pStyle w:val="ListParagraph"/>
        <w:numPr>
          <w:ilvl w:val="0"/>
          <w:numId w:val="1"/>
        </w:numPr>
      </w:pPr>
      <w:r w:rsidRPr="00B94FB0">
        <w:t xml:space="preserve">Emcees </w:t>
      </w:r>
      <w:r w:rsidR="00677986">
        <w:t xml:space="preserve">must </w:t>
      </w:r>
      <w:r w:rsidRPr="00B94FB0">
        <w:t>follow</w:t>
      </w:r>
      <w:r>
        <w:t xml:space="preserve"> the</w:t>
      </w:r>
      <w:r w:rsidRPr="00B94FB0">
        <w:t xml:space="preserve"> </w:t>
      </w:r>
      <w:r w:rsidRPr="00B94FB0">
        <w:rPr>
          <w:b/>
          <w:bCs/>
        </w:rPr>
        <w:t>exact wording</w:t>
      </w:r>
      <w:r w:rsidRPr="00B94FB0">
        <w:t xml:space="preserve"> </w:t>
      </w:r>
      <w:r>
        <w:t>of</w:t>
      </w:r>
      <w:r w:rsidRPr="00B94FB0">
        <w:t xml:space="preserve"> the Alliance Selection </w:t>
      </w:r>
      <w:proofErr w:type="gramStart"/>
      <w:r w:rsidRPr="00B94FB0">
        <w:t>Script</w:t>
      </w:r>
      <w:proofErr w:type="gramEnd"/>
      <w:r w:rsidRPr="00B94FB0">
        <w:t xml:space="preserve"> so you align with </w:t>
      </w:r>
      <w:r w:rsidR="00677986">
        <w:t xml:space="preserve">your </w:t>
      </w:r>
      <w:r w:rsidRPr="00B94FB0">
        <w:t>FTA.</w:t>
      </w:r>
    </w:p>
    <w:p w14:paraId="059D8B9E" w14:textId="0BEDFAB9" w:rsidR="00B94FB0" w:rsidRDefault="00B94FB0" w:rsidP="00B94FB0">
      <w:pPr>
        <w:pStyle w:val="ListParagraph"/>
        <w:numPr>
          <w:ilvl w:val="0"/>
          <w:numId w:val="1"/>
        </w:numPr>
      </w:pPr>
      <w:r>
        <w:t xml:space="preserve">There will be two </w:t>
      </w:r>
      <w:r>
        <w:t>2</w:t>
      </w:r>
      <w:r w:rsidR="00677986">
        <w:t xml:space="preserve"> </w:t>
      </w:r>
      <w:r>
        <w:t>Field Assistants</w:t>
      </w:r>
      <w:r>
        <w:t xml:space="preserve"> – 1 on </w:t>
      </w:r>
      <w:r>
        <w:t xml:space="preserve">the </w:t>
      </w:r>
      <w:r>
        <w:t xml:space="preserve">field, 1 at </w:t>
      </w:r>
      <w:r>
        <w:t xml:space="preserve">the </w:t>
      </w:r>
      <w:r>
        <w:t>gate</w:t>
      </w:r>
      <w:r w:rsidR="00677986">
        <w:t xml:space="preserve"> to help usher teams</w:t>
      </w:r>
      <w:r>
        <w:t>.</w:t>
      </w:r>
    </w:p>
    <w:p w14:paraId="47C74745" w14:textId="76152615" w:rsidR="00B94FB0" w:rsidRDefault="00B94FB0" w:rsidP="00B94FB0">
      <w:pPr>
        <w:pStyle w:val="ListParagraph"/>
        <w:numPr>
          <w:ilvl w:val="0"/>
          <w:numId w:val="1"/>
        </w:numPr>
      </w:pPr>
      <w:r>
        <w:t>The Round 1 Alliance Captains will walk on</w:t>
      </w:r>
      <w:r w:rsidR="00677986">
        <w:t>to</w:t>
      </w:r>
      <w:r>
        <w:t xml:space="preserve"> </w:t>
      </w:r>
      <w:r w:rsidR="00677986">
        <w:t xml:space="preserve">the </w:t>
      </w:r>
      <w:r>
        <w:t>field and approach the Emcee when they are ready to announce their pick, then will be moved to their position on the field.</w:t>
      </w:r>
    </w:p>
    <w:p w14:paraId="0292EB2B" w14:textId="68D1DCBB" w:rsidR="00677986" w:rsidRDefault="00677986" w:rsidP="00B94FB0">
      <w:pPr>
        <w:pStyle w:val="ListParagraph"/>
        <w:numPr>
          <w:ilvl w:val="0"/>
          <w:numId w:val="1"/>
        </w:numPr>
      </w:pPr>
      <w:r>
        <w:t>The on-field Field Attendant may have teams use the gates instead of going under the truss, although both paths are acceptable.</w:t>
      </w:r>
    </w:p>
    <w:p w14:paraId="25835DF4" w14:textId="1DCCE553" w:rsidR="00677986" w:rsidRDefault="00677986" w:rsidP="00B94FB0">
      <w:pPr>
        <w:pStyle w:val="ListParagraph"/>
        <w:numPr>
          <w:ilvl w:val="0"/>
          <w:numId w:val="1"/>
        </w:numPr>
      </w:pPr>
      <w:r>
        <w:t>Rule T601 states that if a team is not present for the Alliance Selection when they are announced, they are disqualified from the Playoff Tournament</w:t>
      </w:r>
    </w:p>
    <w:p w14:paraId="6913ADCC" w14:textId="475337D3" w:rsidR="00677986" w:rsidRDefault="00677986" w:rsidP="00B94FB0">
      <w:pPr>
        <w:pStyle w:val="ListParagraph"/>
        <w:numPr>
          <w:ilvl w:val="0"/>
          <w:numId w:val="1"/>
        </w:numPr>
      </w:pPr>
      <w:r>
        <w:t>Team Placement:</w:t>
      </w:r>
    </w:p>
    <w:p w14:paraId="45D04F4F" w14:textId="354A4351" w:rsidR="00B94FB0" w:rsidRDefault="00677986" w:rsidP="00677986">
      <w:pPr>
        <w:pStyle w:val="NormalWeb"/>
        <w:jc w:val="center"/>
      </w:pPr>
      <w:r>
        <w:rPr>
          <w:noProof/>
        </w:rPr>
        <w:drawing>
          <wp:inline distT="0" distB="0" distL="0" distR="0" wp14:anchorId="3898C31C" wp14:editId="43B83445">
            <wp:extent cx="3733800" cy="1975803"/>
            <wp:effectExtent l="0" t="0" r="0" b="5715"/>
            <wp:docPr id="1488789920" name="Picture 1" descr="A diagram of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89920" name="Picture 1" descr="A diagram of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956" cy="199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AF5B3" w14:textId="70342183" w:rsidR="00677986" w:rsidRPr="00677986" w:rsidRDefault="00677986" w:rsidP="00B94FB0">
      <w:pPr>
        <w:rPr>
          <w:sz w:val="28"/>
          <w:szCs w:val="28"/>
          <w:u w:val="single"/>
        </w:rPr>
      </w:pPr>
      <w:r w:rsidRPr="00677986">
        <w:rPr>
          <w:sz w:val="28"/>
          <w:szCs w:val="28"/>
          <w:u w:val="single"/>
        </w:rPr>
        <w:t>G</w:t>
      </w:r>
      <w:r>
        <w:rPr>
          <w:sz w:val="28"/>
          <w:szCs w:val="28"/>
          <w:u w:val="single"/>
        </w:rPr>
        <w:t>eneral</w:t>
      </w:r>
      <w:r w:rsidRPr="00677986">
        <w:rPr>
          <w:sz w:val="28"/>
          <w:szCs w:val="28"/>
          <w:u w:val="single"/>
        </w:rPr>
        <w:t xml:space="preserve"> Notes</w:t>
      </w:r>
    </w:p>
    <w:p w14:paraId="32767F43" w14:textId="7B407717" w:rsidR="00B94FB0" w:rsidRDefault="00B94FB0" w:rsidP="00677986">
      <w:pPr>
        <w:pStyle w:val="ListParagraph"/>
        <w:numPr>
          <w:ilvl w:val="0"/>
          <w:numId w:val="2"/>
        </w:numPr>
      </w:pPr>
      <w:r>
        <w:t>Emcees may elect to go under or around the</w:t>
      </w:r>
      <w:r>
        <w:t xml:space="preserve"> truss</w:t>
      </w:r>
      <w:r>
        <w:t>.</w:t>
      </w:r>
    </w:p>
    <w:p w14:paraId="11719708" w14:textId="4F26DAEE" w:rsidR="0098509B" w:rsidRDefault="0098509B" w:rsidP="00677986">
      <w:pPr>
        <w:pStyle w:val="ListParagraph"/>
        <w:numPr>
          <w:ilvl w:val="0"/>
          <w:numId w:val="2"/>
        </w:numPr>
      </w:pPr>
      <w:r>
        <w:t>8 min cycles</w:t>
      </w:r>
      <w:r w:rsidR="00677986">
        <w:t xml:space="preserve"> </w:t>
      </w:r>
      <w:proofErr w:type="gramStart"/>
      <w:r w:rsidR="00677986">
        <w:t>is</w:t>
      </w:r>
      <w:proofErr w:type="gramEnd"/>
      <w:r w:rsidR="00677986">
        <w:t xml:space="preserve"> the goal</w:t>
      </w:r>
      <w:r w:rsidR="00B94FB0">
        <w:t>- some events achieved, some did not.</w:t>
      </w:r>
    </w:p>
    <w:p w14:paraId="20F0F18F" w14:textId="67E94124" w:rsidR="0098509B" w:rsidRDefault="00B94FB0" w:rsidP="00677986">
      <w:pPr>
        <w:pStyle w:val="ListParagraph"/>
        <w:numPr>
          <w:ilvl w:val="0"/>
          <w:numId w:val="2"/>
        </w:numPr>
      </w:pPr>
      <w:r>
        <w:t xml:space="preserve">Begin team intros a bit sooner than previous years as the radios are </w:t>
      </w:r>
      <w:r w:rsidR="00677986">
        <w:t>quicker once they begin linking up.</w:t>
      </w:r>
    </w:p>
    <w:p w14:paraId="69D92270" w14:textId="77777777" w:rsidR="0098509B" w:rsidRDefault="0098509B"/>
    <w:p w14:paraId="23B83C38" w14:textId="77777777" w:rsidR="0098509B" w:rsidRDefault="0098509B"/>
    <w:sectPr w:rsidR="00985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A0783"/>
    <w:multiLevelType w:val="hybridMultilevel"/>
    <w:tmpl w:val="B5BC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0D57"/>
    <w:multiLevelType w:val="hybridMultilevel"/>
    <w:tmpl w:val="C7B0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8653">
    <w:abstractNumId w:val="1"/>
  </w:num>
  <w:num w:numId="2" w16cid:durableId="36610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B"/>
    <w:rsid w:val="001D1D79"/>
    <w:rsid w:val="003357B9"/>
    <w:rsid w:val="00677986"/>
    <w:rsid w:val="007204ED"/>
    <w:rsid w:val="008E1ED5"/>
    <w:rsid w:val="0098509B"/>
    <w:rsid w:val="00993BE4"/>
    <w:rsid w:val="00B62C64"/>
    <w:rsid w:val="00B94FB0"/>
    <w:rsid w:val="00C7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E81B"/>
  <w15:chartTrackingRefBased/>
  <w15:docId w15:val="{46C839BE-7DF5-4E84-A05B-BBEF1201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0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7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Hundertmark</dc:creator>
  <cp:keywords/>
  <dc:description/>
  <cp:lastModifiedBy>Blair Hundertmark</cp:lastModifiedBy>
  <cp:revision>3</cp:revision>
  <dcterms:created xsi:type="dcterms:W3CDTF">2025-03-05T01:55:00Z</dcterms:created>
  <dcterms:modified xsi:type="dcterms:W3CDTF">2025-03-05T01:55:00Z</dcterms:modified>
</cp:coreProperties>
</file>